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5F877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4686B001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 w:rsidR="00C1469F">
        <w:rPr>
          <w:rFonts w:ascii="Arial" w:hAnsi="Arial" w:cs="Arial"/>
          <w:b/>
          <w:bCs/>
          <w:sz w:val="20"/>
          <w:szCs w:val="20"/>
          <w:lang w:val="sv-SE"/>
        </w:rPr>
        <w:t>I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LİSANS PROGRAMI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B61505E" w14:textId="19053565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2E04FA">
        <w:rPr>
          <w:rFonts w:ascii="Arial" w:hAnsi="Arial" w:cs="Arial"/>
          <w:b/>
          <w:bCs/>
          <w:sz w:val="20"/>
          <w:szCs w:val="20"/>
          <w:lang w:val="sv-SE"/>
        </w:rPr>
        <w:t>7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2E04FA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30019144" w:rsidR="0011411C" w:rsidRDefault="003651E9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340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2D75FF65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572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1882122F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479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93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</w:t>
            </w:r>
            <w:r w:rsidR="0011411C">
              <w:rPr>
                <w:rFonts w:ascii="Arial" w:hAnsi="Arial" w:cs="Arial"/>
                <w:sz w:val="20"/>
                <w:szCs w:val="20"/>
              </w:rPr>
              <w:t>:Türkçe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4132B945" w:rsidR="0011411C" w:rsidRPr="00142978" w:rsidRDefault="00142978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>Prof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. Dr. </w:t>
            </w:r>
            <w:r w:rsidRPr="00142978">
              <w:rPr>
                <w:rFonts w:ascii="Arial" w:hAnsi="Arial" w:cs="Arial"/>
                <w:sz w:val="20"/>
                <w:szCs w:val="20"/>
              </w:rPr>
              <w:t>Mehmet CINCIK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7" w:history="1">
              <w:r w:rsidRPr="00142978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mehmetcincik@maltepe.edu.tr</w:t>
              </w:r>
            </w:hyperlink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6267A3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6267A3">
              <w:rPr>
                <w:rFonts w:ascii="Arial" w:hAnsi="Arial" w:cs="Arial"/>
                <w:sz w:val="20"/>
                <w:szCs w:val="20"/>
              </w:rPr>
              <w:t xml:space="preserve">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2722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B81E3C" w14:textId="77777777" w:rsidR="0011411C" w:rsidRPr="00142978" w:rsidRDefault="0011411C" w:rsidP="00142978">
            <w:pPr>
              <w:widowControl w:val="0"/>
              <w:autoSpaceDE w:val="0"/>
              <w:autoSpaceDN w:val="0"/>
              <w:adjustRightInd w:val="0"/>
              <w:spacing w:line="223" w:lineRule="exact"/>
              <w:jc w:val="center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Koordinatör Yardımcısı, iletişim bilgileri ve görüşme saatleri:</w:t>
            </w:r>
          </w:p>
          <w:p w14:paraId="3D6C9925" w14:textId="5C801E61" w:rsidR="00142978" w:rsidRPr="00142978" w:rsidRDefault="00142978" w:rsidP="00EA4012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9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8A0BA1">
              <w:rPr>
                <w:rFonts w:ascii="Arial" w:hAnsi="Arial" w:cs="Arial"/>
                <w:sz w:val="20"/>
                <w:szCs w:val="20"/>
              </w:rPr>
              <w:t>Yrd. Doç. Dr. Erdinç TUNÇ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, Maltepe Üni</w:t>
            </w:r>
            <w:r w:rsidR="00EA4012">
              <w:rPr>
                <w:rFonts w:ascii="Arial" w:hAnsi="Arial" w:cs="Arial"/>
                <w:sz w:val="20"/>
                <w:szCs w:val="20"/>
              </w:rPr>
              <w:t xml:space="preserve">versitesi Tıp Fakültesi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Öğretim </w:t>
            </w:r>
            <w:r w:rsidRPr="00142978">
              <w:rPr>
                <w:rFonts w:ascii="Arial" w:hAnsi="Arial" w:cs="Arial"/>
                <w:sz w:val="20"/>
                <w:szCs w:val="20"/>
              </w:rPr>
              <w:t>Üyesi</w:t>
            </w:r>
          </w:p>
          <w:p w14:paraId="0A3C06DF" w14:textId="77777777" w:rsidR="0011411C" w:rsidRPr="008A0BA1" w:rsidRDefault="00142978" w:rsidP="00142978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1660"/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 w:rsidRPr="00142978">
              <w:rPr>
                <w:rFonts w:ascii="Arial" w:hAnsi="Arial" w:cs="Arial"/>
                <w:color w:val="0000FF"/>
                <w:sz w:val="20"/>
                <w:szCs w:val="20"/>
              </w:rPr>
              <w:t xml:space="preserve">                                   </w:t>
            </w:r>
            <w:r w:rsidR="008A0BA1" w:rsidRPr="006B0932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erdinctunc</w:t>
            </w:r>
            <w:r w:rsidRPr="00142978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@maltepe.edu.tr</w:t>
            </w:r>
            <w:r w:rsidR="0011411C" w:rsidRPr="00142978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,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29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color w:val="0000FF"/>
                <w:sz w:val="20"/>
                <w:szCs w:val="20"/>
              </w:rPr>
              <w:t xml:space="preserve"> </w:t>
            </w: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 xml:space="preserve">Dahili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Tel. No: 27</w:t>
            </w:r>
            <w:r w:rsidRPr="00142978">
              <w:rPr>
                <w:rFonts w:ascii="Arial" w:hAnsi="Arial" w:cs="Arial"/>
                <w:sz w:val="20"/>
                <w:szCs w:val="20"/>
              </w:rPr>
              <w:t>18</w:t>
            </w:r>
          </w:p>
          <w:p w14:paraId="3BE058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28A0B50A" w14:textId="77777777" w:rsidR="00FF101E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>Çarşamba:13.30-17.30</w:t>
            </w: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F179" w14:textId="34242E63" w:rsidR="0011411C" w:rsidRDefault="00B932B9" w:rsidP="003B2863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 Üyeleri:</w:t>
            </w:r>
          </w:p>
          <w:p w14:paraId="4ABB71F1" w14:textId="51E190F3" w:rsidR="0078480C" w:rsidRPr="00B932B9" w:rsidRDefault="0078480C" w:rsidP="006B0932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B932B9">
              <w:rPr>
                <w:rFonts w:ascii="Arial" w:hAnsi="Arial" w:cs="Arial"/>
                <w:sz w:val="20"/>
                <w:szCs w:val="20"/>
              </w:rPr>
              <w:t>Prof. Dr. Mehmet CINCIK,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0932">
              <w:rPr>
                <w:rFonts w:ascii="Arial" w:hAnsi="Arial" w:cs="Arial"/>
                <w:sz w:val="20"/>
                <w:szCs w:val="20"/>
              </w:rPr>
              <w:t xml:space="preserve">Prof. Dr. Cemil ÇELİK, </w:t>
            </w:r>
            <w:r>
              <w:rPr>
                <w:rFonts w:ascii="Arial" w:hAnsi="Arial" w:cs="Arial"/>
                <w:sz w:val="20"/>
                <w:szCs w:val="20"/>
              </w:rPr>
              <w:t xml:space="preserve">Prof. Dr. Abdullah HAHOLU, </w:t>
            </w:r>
            <w:r w:rsidR="008166AF" w:rsidRPr="00B932B9">
              <w:rPr>
                <w:rFonts w:ascii="Arial" w:hAnsi="Arial" w:cs="Arial"/>
                <w:sz w:val="20"/>
                <w:szCs w:val="20"/>
              </w:rPr>
              <w:t>Prof. Dr. Necla ÖZTÜRK,</w:t>
            </w:r>
            <w:r w:rsidR="008166A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Prof. Dr. Şükrü YILDIRIM,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Doç. Dr. Ebru DEMİRALAY, Doç. Dr. Uğur DEVECİ, Doç. Dr. Hasan SOYDAN,  Doç. Dr. Devran TAN, </w:t>
            </w:r>
            <w:r w:rsidR="008166AF">
              <w:rPr>
                <w:rFonts w:ascii="Arial" w:hAnsi="Arial" w:cs="Arial"/>
                <w:sz w:val="20"/>
                <w:szCs w:val="20"/>
              </w:rPr>
              <w:t>Doç. Dr. Görkem</w:t>
            </w:r>
            <w:r w:rsidR="008166AF" w:rsidRPr="00B932B9">
              <w:rPr>
                <w:rFonts w:ascii="Arial" w:hAnsi="Arial" w:cs="Arial"/>
                <w:sz w:val="20"/>
                <w:szCs w:val="20"/>
              </w:rPr>
              <w:t xml:space="preserve"> YAMAN, </w:t>
            </w:r>
            <w:r w:rsidR="00A67D5F">
              <w:rPr>
                <w:rFonts w:ascii="Arial" w:hAnsi="Arial" w:cs="Arial"/>
                <w:sz w:val="20"/>
                <w:szCs w:val="20"/>
                <w:lang w:val="sv-SE"/>
              </w:rPr>
              <w:t xml:space="preserve">Yrd. Doç.Dr. Sinem AKGÜN,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Yrd. Doç. Dr. Elç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in A. ALAŞEHİR. Yrd. Doç. Dr. Yaprak ÇAKIL, 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Yrd. Doç. Dr. Şevin DEMİR, </w:t>
            </w:r>
            <w:r w:rsidR="00A67D5F">
              <w:rPr>
                <w:rFonts w:ascii="Arial" w:hAnsi="Arial" w:cs="Arial"/>
                <w:sz w:val="20"/>
                <w:szCs w:val="20"/>
              </w:rPr>
              <w:t>Yrd. Doç. Dr. Kağan GÜRPINAR, Yrd. Doç. DR. Belkıs ÖNGEN,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 xml:space="preserve"> Yrd. Doç. Dr. Nesrin ÖZCANLI,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Yrd. Doç. Dr. Yaman SAĞLAM, Yrd. Doç. Dr.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 xml:space="preserve"> Mustafa SARIKAYA,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Yrd. Doç. Dr. Erinç SİTAR, Yrd. Doç. Dr. Selim ŞENER, </w:t>
            </w:r>
            <w:r w:rsidR="00A67D5F" w:rsidRPr="00AA6147">
              <w:rPr>
                <w:rFonts w:ascii="Arial" w:hAnsi="Arial" w:cs="Arial"/>
                <w:sz w:val="20"/>
                <w:szCs w:val="20"/>
              </w:rPr>
              <w:t xml:space="preserve">Yrd. Doç. Dr. David T. THOMAS,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Yrd. Doç. Dr. Erdinç TUNÇ,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7D5F" w:rsidRPr="00AA6147">
              <w:rPr>
                <w:rFonts w:ascii="Arial" w:hAnsi="Arial" w:cs="Arial"/>
                <w:sz w:val="20"/>
                <w:szCs w:val="20"/>
                <w:lang w:val="sv-SE"/>
              </w:rPr>
              <w:t>Yrd. Doç. Dr. Mustafa Serdar YILMAZER</w:t>
            </w:r>
            <w:r w:rsidR="00A67D5F">
              <w:rPr>
                <w:rFonts w:ascii="Arial" w:hAnsi="Arial" w:cs="Arial"/>
                <w:sz w:val="20"/>
                <w:szCs w:val="20"/>
                <w:lang w:val="sv-SE"/>
              </w:rPr>
              <w:t xml:space="preserve">, Uzm. Dr. Eşref ÖZER, </w:t>
            </w:r>
            <w:r w:rsidR="00A67D5F" w:rsidRPr="00B91E65">
              <w:rPr>
                <w:rFonts w:ascii="Arial" w:hAnsi="Arial" w:cs="Arial"/>
                <w:sz w:val="20"/>
                <w:szCs w:val="20"/>
                <w:lang w:val="sv-SE"/>
              </w:rPr>
              <w:t>Uzm. Emir UZUNOĞLU</w:t>
            </w:r>
            <w:r w:rsidR="006B09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1616865" w14:textId="77777777" w:rsidR="00FF101E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30EEB9BE" w14:textId="77777777" w:rsidR="0011411C" w:rsidRPr="00705221" w:rsidRDefault="0011411C" w:rsidP="006B0932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6B0932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bozuklukları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5232A707" w14:textId="19CC8688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</w:p>
    <w:p w14:paraId="7C3E9C78" w14:textId="520DE415" w:rsidR="00142978" w:rsidRPr="00370940" w:rsidRDefault="00142978" w:rsidP="00A20229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proofErr w:type="gramStart"/>
      <w:r w:rsidRPr="00370940">
        <w:rPr>
          <w:rFonts w:ascii="Arial" w:hAnsi="Arial" w:cs="Arial"/>
          <w:color w:val="000000"/>
          <w:sz w:val="20"/>
          <w:szCs w:val="20"/>
        </w:rPr>
        <w:t>sıralayabilir</w:t>
      </w:r>
      <w:proofErr w:type="gramEnd"/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D4C5D6E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 etkili olabilecek bakteri, </w:t>
      </w:r>
      <w:proofErr w:type="spellStart"/>
      <w:r w:rsidR="00142978" w:rsidRPr="00370940">
        <w:rPr>
          <w:rFonts w:ascii="Arial" w:hAnsi="Arial" w:cs="Arial"/>
          <w:color w:val="000000"/>
          <w:sz w:val="20"/>
          <w:szCs w:val="20"/>
        </w:rPr>
        <w:t>virus</w:t>
      </w:r>
      <w:proofErr w:type="spellEnd"/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, mantar ve </w:t>
      </w:r>
      <w:proofErr w:type="spellStart"/>
      <w:r w:rsidR="00142978" w:rsidRPr="00370940">
        <w:rPr>
          <w:rFonts w:ascii="Arial" w:hAnsi="Arial" w:cs="Arial"/>
          <w:color w:val="000000"/>
          <w:sz w:val="20"/>
          <w:szCs w:val="20"/>
        </w:rPr>
        <w:t>pro</w:t>
      </w:r>
      <w:r w:rsidR="00A20229">
        <w:rPr>
          <w:rFonts w:ascii="Arial" w:hAnsi="Arial" w:cs="Arial"/>
          <w:color w:val="000000"/>
          <w:sz w:val="20"/>
          <w:szCs w:val="20"/>
        </w:rPr>
        <w:t>tozoa’ların</w:t>
      </w:r>
      <w:proofErr w:type="spellEnd"/>
      <w:r w:rsidR="00A20229">
        <w:rPr>
          <w:rFonts w:ascii="Arial" w:hAnsi="Arial" w:cs="Arial"/>
          <w:color w:val="000000"/>
          <w:sz w:val="20"/>
          <w:szCs w:val="20"/>
        </w:rPr>
        <w:t xml:space="preserve"> genel özelliklerini</w:t>
      </w:r>
    </w:p>
    <w:p w14:paraId="371D44CA" w14:textId="1912FF22" w:rsidR="00142978" w:rsidRPr="00370940" w:rsidRDefault="00142978" w:rsidP="00370940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477668F5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78D4EB0A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7AEB3570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145EA2ED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5EB21AD2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4F11AD1C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05ACAD4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 mikroorganizmalara karşı oluşacak i</w:t>
      </w:r>
      <w:r w:rsidR="00370940">
        <w:rPr>
          <w:rFonts w:ascii="Arial" w:hAnsi="Arial" w:cs="Arial"/>
          <w:color w:val="000000"/>
          <w:sz w:val="20"/>
          <w:szCs w:val="20"/>
        </w:rPr>
        <w:t>mmune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4A5F0FFA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 xml:space="preserve">İmmun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38E8F1B9" w:rsidR="003A32BC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5908C663" w14:textId="72F5261F" w:rsidR="003A32BC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raştırma becerileri kazanır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24781D0E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1611D503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4C21F399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69FA3F4F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1D20A213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drar sondası ve </w:t>
      </w:r>
      <w:proofErr w:type="spellStart"/>
      <w:r w:rsidR="001475D4" w:rsidRPr="00370940">
        <w:rPr>
          <w:rFonts w:ascii="Arial" w:hAnsi="Arial" w:cs="Arial"/>
          <w:color w:val="000000"/>
          <w:sz w:val="20"/>
          <w:szCs w:val="20"/>
        </w:rPr>
        <w:t>nazogastrik</w:t>
      </w:r>
      <w:proofErr w:type="spellEnd"/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8F17D31" w14:textId="6E9F9D7C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K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opan </w:t>
      </w:r>
      <w:proofErr w:type="spellStart"/>
      <w:r w:rsidR="001475D4" w:rsidRPr="00370940">
        <w:rPr>
          <w:rFonts w:ascii="Arial" w:hAnsi="Arial" w:cs="Arial"/>
          <w:color w:val="000000"/>
          <w:sz w:val="20"/>
          <w:szCs w:val="20"/>
        </w:rPr>
        <w:t>uzuvu</w:t>
      </w:r>
      <w:proofErr w:type="spellEnd"/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 hangi koşullarda taşınması gerektiğini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3E1D821" w14:textId="79731FCE" w:rsidR="001475D4" w:rsidRPr="00370940" w:rsidRDefault="006B0932" w:rsidP="001475D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girişimcilik hakkında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.</w:t>
      </w:r>
    </w:p>
    <w:p w14:paraId="33356ACC" w14:textId="77777777" w:rsidR="0011411C" w:rsidRPr="00684DE5" w:rsidRDefault="0011411C" w:rsidP="006B093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32502D88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48EF966B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2A6A62CF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4E5D742B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23E6EB5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02A14D5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Girişimci </w:t>
      </w:r>
    </w:p>
    <w:p w14:paraId="496E0B9E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Yaratıcı </w:t>
      </w:r>
    </w:p>
    <w:p w14:paraId="1DC076E1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7B9D5E57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Etik Kurallara Uyan </w:t>
      </w:r>
    </w:p>
    <w:p w14:paraId="5F39302E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FFA493A" w14:textId="77777777" w:rsidR="006B0932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Farklılıklara saygı gösteren</w:t>
      </w:r>
    </w:p>
    <w:p w14:paraId="2FD7FADB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Toplumsal sorunlara duyarlı</w:t>
      </w:r>
    </w:p>
    <w:p w14:paraId="0BBF73A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4AC4D48A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Anadilini etkili kullanan </w:t>
      </w:r>
    </w:p>
    <w:p w14:paraId="7C1A8A2C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Çevreye duyarlı </w:t>
      </w:r>
    </w:p>
    <w:p w14:paraId="2133A43C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5305B00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Bir yabancı dili etkili kullanan </w:t>
      </w:r>
    </w:p>
    <w:p w14:paraId="3B1FFA9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4DD9320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Farklı durumlara ve sosyal rollere uyum sğalayabilen</w:t>
      </w:r>
    </w:p>
    <w:p w14:paraId="536220C5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 xml:space="preserve">Takım halinde çalışabilen </w:t>
      </w:r>
    </w:p>
    <w:p w14:paraId="768FFFDA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3F69971B" w14:textId="021465AA" w:rsidR="006B0932" w:rsidRPr="006B0932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Zamanı etkili kullanan</w:t>
      </w:r>
    </w:p>
    <w:p w14:paraId="4A095579" w14:textId="05CA5D4A" w:rsidR="0011411C" w:rsidRPr="006B0932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6B0932">
        <w:rPr>
          <w:rFonts w:ascii="Arial" w:hAnsi="Arial" w:cs="Arial"/>
          <w:sz w:val="20"/>
          <w:szCs w:val="20"/>
          <w:lang w:val="es-ES"/>
        </w:rPr>
        <w:t>Eleştirel Düşünebilen</w:t>
      </w:r>
    </w:p>
    <w:p w14:paraId="1D0859DA" w14:textId="77777777" w:rsidR="006B0932" w:rsidRPr="00705221" w:rsidRDefault="006B0932" w:rsidP="006B0932">
      <w:pPr>
        <w:widowControl w:val="0"/>
        <w:autoSpaceDE w:val="0"/>
        <w:autoSpaceDN w:val="0"/>
        <w:adjustRightInd w:val="0"/>
        <w:spacing w:line="228" w:lineRule="exact"/>
        <w:ind w:firstLine="708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125C893A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018A16C2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</w:t>
      </w:r>
      <w:r w:rsidR="006B0932">
        <w:rPr>
          <w:rFonts w:ascii="Arial" w:hAnsi="Arial" w:cs="Arial"/>
          <w:color w:val="000000"/>
          <w:sz w:val="20"/>
          <w:szCs w:val="20"/>
        </w:rPr>
        <w:t xml:space="preserve"> t</w:t>
      </w:r>
      <w:r w:rsidRPr="00142978">
        <w:rPr>
          <w:rFonts w:ascii="Arial" w:hAnsi="Arial" w:cs="Arial"/>
          <w:color w:val="000000"/>
          <w:sz w:val="20"/>
          <w:szCs w:val="20"/>
        </w:rPr>
        <w:t>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Nöroanatomi</w:t>
      </w:r>
      <w:proofErr w:type="spellEnd"/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 xml:space="preserve">Sinirlerde </w:t>
      </w:r>
      <w:proofErr w:type="spellStart"/>
      <w:r w:rsidR="005025D5">
        <w:rPr>
          <w:rFonts w:ascii="Arial" w:hAnsi="Arial" w:cs="Arial"/>
          <w:color w:val="000000"/>
          <w:sz w:val="20"/>
          <w:szCs w:val="20"/>
        </w:rPr>
        <w:t>elektrotonik</w:t>
      </w:r>
      <w:proofErr w:type="spellEnd"/>
      <w:r w:rsidR="005025D5">
        <w:rPr>
          <w:rFonts w:ascii="Arial" w:hAnsi="Arial" w:cs="Arial"/>
          <w:color w:val="000000"/>
          <w:sz w:val="20"/>
          <w:szCs w:val="20"/>
        </w:rPr>
        <w:t xml:space="preserve"> ve aksiyon potansiyellerinin iletimi, bilginin </w:t>
      </w:r>
      <w:proofErr w:type="gramStart"/>
      <w:r w:rsidR="005025D5">
        <w:rPr>
          <w:rFonts w:ascii="Arial" w:hAnsi="Arial" w:cs="Arial"/>
          <w:color w:val="000000"/>
          <w:sz w:val="20"/>
          <w:szCs w:val="20"/>
        </w:rPr>
        <w:t>entegrasyonu</w:t>
      </w:r>
      <w:proofErr w:type="gramEnd"/>
    </w:p>
    <w:p w14:paraId="176B29CB" w14:textId="3D7C03CD" w:rsidR="00DB0166" w:rsidRPr="005025D5" w:rsidRDefault="005025D5" w:rsidP="005025D5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fonksiyonları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serebellum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(taktil duyular, derin duyu, ağrı ve ısı duyuları) ve özel duyular </w:t>
      </w: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>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tat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>, koku duyuları)'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ın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03682F1" w14:textId="77777777" w:rsidR="006B0932" w:rsidRDefault="006B093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0B07A0D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6B0932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6B0932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Kardiyovasküler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spellStart"/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>idisipliner</w:t>
      </w:r>
      <w:proofErr w:type="spellEnd"/>
      <w:r w:rsidR="00DB0166">
        <w:rPr>
          <w:rFonts w:ascii="Arial" w:hAnsi="Arial" w:cs="Arial"/>
          <w:color w:val="000000"/>
          <w:sz w:val="20"/>
          <w:szCs w:val="20"/>
        </w:rPr>
        <w:t xml:space="preserve">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  <w:proofErr w:type="gramEnd"/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</w:t>
      </w:r>
      <w:proofErr w:type="spellStart"/>
      <w:r w:rsidR="00B14280" w:rsidRPr="00B14280">
        <w:rPr>
          <w:rFonts w:ascii="Arial" w:hAnsi="Arial" w:cs="Arial"/>
          <w:color w:val="000000"/>
          <w:sz w:val="20"/>
          <w:szCs w:val="20"/>
        </w:rPr>
        <w:t>dipolü</w:t>
      </w:r>
      <w:proofErr w:type="spellEnd"/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, kalbin </w:t>
      </w:r>
      <w:proofErr w:type="spellStart"/>
      <w:r w:rsidR="00B14280" w:rsidRPr="00B14280">
        <w:rPr>
          <w:rFonts w:ascii="Arial" w:hAnsi="Arial" w:cs="Arial"/>
          <w:color w:val="000000"/>
          <w:sz w:val="20"/>
          <w:szCs w:val="20"/>
        </w:rPr>
        <w:t>yapıtığı</w:t>
      </w:r>
      <w:proofErr w:type="spellEnd"/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 iş </w:t>
      </w:r>
    </w:p>
    <w:p w14:paraId="51F81EC8" w14:textId="21856AC2" w:rsidR="004C6EDF" w:rsidRPr="00B14280" w:rsidRDefault="003D4631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</w:t>
      </w:r>
      <w:proofErr w:type="spellEnd"/>
      <w:r w:rsidRPr="00B14280">
        <w:rPr>
          <w:rFonts w:ascii="Arial" w:hAnsi="Arial" w:cs="Arial"/>
          <w:color w:val="000000"/>
          <w:sz w:val="20"/>
          <w:szCs w:val="20"/>
        </w:rPr>
        <w:t xml:space="preserve"> sistemin fonksiyonları</w:t>
      </w:r>
    </w:p>
    <w:p w14:paraId="43D36DAD" w14:textId="77777777" w:rsid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 w:rsidRPr="004C6EDF">
        <w:rPr>
          <w:rFonts w:ascii="Arial" w:hAnsi="Arial" w:cs="Arial"/>
          <w:color w:val="000000"/>
          <w:sz w:val="20"/>
          <w:szCs w:val="20"/>
        </w:rPr>
        <w:t>Hemodinamik</w:t>
      </w:r>
      <w:proofErr w:type="spellEnd"/>
      <w:r w:rsidRPr="004C6EDF">
        <w:rPr>
          <w:rFonts w:ascii="Arial" w:hAnsi="Arial" w:cs="Arial"/>
          <w:color w:val="000000"/>
          <w:sz w:val="20"/>
          <w:szCs w:val="20"/>
        </w:rPr>
        <w:t xml:space="preserve">, kan akımı-kan basıncı arasındaki ilişki, </w:t>
      </w:r>
      <w:proofErr w:type="spellStart"/>
      <w:r w:rsidRPr="004C6EDF">
        <w:rPr>
          <w:rFonts w:ascii="Arial" w:hAnsi="Arial" w:cs="Arial"/>
          <w:color w:val="000000"/>
          <w:sz w:val="20"/>
          <w:szCs w:val="20"/>
        </w:rPr>
        <w:t>laminar</w:t>
      </w:r>
      <w:proofErr w:type="spellEnd"/>
      <w:r w:rsidRPr="004C6EDF">
        <w:rPr>
          <w:rFonts w:ascii="Arial" w:hAnsi="Arial" w:cs="Arial"/>
          <w:color w:val="000000"/>
          <w:sz w:val="20"/>
          <w:szCs w:val="20"/>
        </w:rPr>
        <w:t xml:space="preserve"> ve viskoz akım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vasküler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direnç,</w:t>
      </w:r>
    </w:p>
    <w:p w14:paraId="3A5231F1" w14:textId="77777777" w:rsidR="003D4631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Lenfoid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sistem ve gelişimi</w:t>
      </w:r>
    </w:p>
    <w:p w14:paraId="69E25263" w14:textId="7BEA9ADA" w:rsidR="00DB0166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B0166" w:rsidRPr="004C6EDF">
        <w:rPr>
          <w:rFonts w:ascii="Arial" w:hAnsi="Arial" w:cs="Arial"/>
          <w:color w:val="000000"/>
          <w:sz w:val="20"/>
          <w:szCs w:val="20"/>
        </w:rPr>
        <w:t>eritropoezin</w:t>
      </w:r>
      <w:proofErr w:type="spellEnd"/>
      <w:r w:rsidR="00DB0166" w:rsidRPr="004C6EDF">
        <w:rPr>
          <w:rFonts w:ascii="Arial" w:hAnsi="Arial" w:cs="Arial"/>
          <w:color w:val="000000"/>
          <w:sz w:val="20"/>
          <w:szCs w:val="20"/>
        </w:rPr>
        <w:t xml:space="preserve">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taşınımında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proofErr w:type="gramEnd"/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</w:t>
      </w:r>
      <w:proofErr w:type="spellStart"/>
      <w:r w:rsidR="00DB0166">
        <w:rPr>
          <w:rFonts w:ascii="Arial" w:hAnsi="Arial" w:cs="Arial"/>
          <w:color w:val="000000"/>
          <w:sz w:val="20"/>
          <w:szCs w:val="20"/>
        </w:rPr>
        <w:t>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</w:t>
      </w:r>
      <w:proofErr w:type="spell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AF16596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sitokinlerin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>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komplemen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sistemlerin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yapısı ve fonksiyonları ile humoral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ve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 sindirim, emilim ve taşınım </w:t>
      </w:r>
    </w:p>
    <w:p w14:paraId="25F6AFFC" w14:textId="0DD6F2B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toksik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materyallerin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detoksifikasy</w:t>
      </w:r>
      <w:r w:rsidR="00437F36">
        <w:rPr>
          <w:rFonts w:ascii="Arial" w:hAnsi="Arial" w:cs="Arial"/>
          <w:color w:val="000000"/>
          <w:sz w:val="20"/>
          <w:szCs w:val="20"/>
        </w:rPr>
        <w:t>onu</w:t>
      </w:r>
      <w:proofErr w:type="spellEnd"/>
      <w:r w:rsidR="00437F36">
        <w:rPr>
          <w:rFonts w:ascii="Arial" w:hAnsi="Arial" w:cs="Arial"/>
          <w:color w:val="000000"/>
          <w:sz w:val="20"/>
          <w:szCs w:val="20"/>
        </w:rPr>
        <w:t xml:space="preserve">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enerji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749A29E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sistemdeki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virusların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karakteristikler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proofErr w:type="spellStart"/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</w:t>
      </w:r>
      <w:proofErr w:type="spellEnd"/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glomerular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filtrasyon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temizleme ve </w:t>
      </w: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işeme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sentezinin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genital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Fungus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protozoon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helmintlerin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Fungus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protozoon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helmintlerin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</w:t>
      </w:r>
      <w:proofErr w:type="spellStart"/>
      <w:r w:rsidR="00393779">
        <w:rPr>
          <w:rFonts w:ascii="Arial" w:hAnsi="Arial" w:cs="Arial"/>
          <w:color w:val="000000"/>
          <w:sz w:val="20"/>
          <w:szCs w:val="20"/>
        </w:rPr>
        <w:t>fizyopatolojinin</w:t>
      </w:r>
      <w:proofErr w:type="spellEnd"/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farmakokinetik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48480830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infeksiyon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mekanizmalar</w:t>
      </w:r>
      <w:proofErr w:type="gramEnd"/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>atoloji ve fizyopatolojinin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oluşum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0FFDC34C" w:rsidR="00DB0166" w:rsidRPr="002F0658" w:rsidRDefault="00DB0166" w:rsidP="006B099F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dersler </w:t>
      </w:r>
      <w:proofErr w:type="gramStart"/>
      <w:r w:rsidR="006B099F">
        <w:rPr>
          <w:rFonts w:ascii="Arial" w:hAnsi="Arial" w:cs="Arial"/>
          <w:color w:val="000000"/>
          <w:sz w:val="20"/>
          <w:szCs w:val="20"/>
        </w:rPr>
        <w:t>e</w:t>
      </w:r>
      <w:r w:rsidRPr="002F0658">
        <w:rPr>
          <w:rFonts w:ascii="Arial" w:hAnsi="Arial" w:cs="Arial"/>
          <w:color w:val="000000"/>
          <w:sz w:val="20"/>
          <w:szCs w:val="20"/>
        </w:rPr>
        <w:t>ntegre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 xml:space="preserve"> bir programda sunulmaktadır.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laboratuar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6B099F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1" w:name="page4"/>
      <w:bookmarkEnd w:id="1"/>
    </w:p>
    <w:p w14:paraId="16E60357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7A093BE6" w:rsidR="00AF5281" w:rsidRPr="00AF5281" w:rsidRDefault="00AF5281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Öğretim üyelerinin Ders notları</w:t>
      </w:r>
      <w:r w:rsidR="006B099F">
        <w:rPr>
          <w:rFonts w:ascii="Arial" w:hAnsi="Arial" w:cs="Arial"/>
          <w:color w:val="000000"/>
          <w:sz w:val="20"/>
          <w:szCs w:val="20"/>
        </w:rPr>
        <w:t>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Guyton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Tıbbi Fizyoloji,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Ganong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>-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Tıbbi Fizyoloji,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Berne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Levy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Fizyoloji,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bCs/>
          <w:color w:val="000000"/>
          <w:sz w:val="20"/>
          <w:szCs w:val="20"/>
        </w:rPr>
        <w:t>Vander</w:t>
      </w:r>
      <w:proofErr w:type="spellEnd"/>
      <w:r w:rsidRPr="00AF5281">
        <w:rPr>
          <w:rFonts w:ascii="Arial" w:hAnsi="Arial" w:cs="Arial"/>
          <w:bCs/>
          <w:color w:val="000000"/>
          <w:sz w:val="20"/>
          <w:szCs w:val="20"/>
        </w:rPr>
        <w:t xml:space="preserve"> İnsan Fizyolojisi, </w:t>
      </w:r>
      <w:proofErr w:type="spellStart"/>
      <w:r w:rsidRPr="00AF5281">
        <w:rPr>
          <w:rFonts w:ascii="Arial" w:hAnsi="Arial" w:cs="Arial"/>
          <w:bCs/>
          <w:color w:val="000000"/>
          <w:sz w:val="20"/>
          <w:szCs w:val="20"/>
        </w:rPr>
        <w:t>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G,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Bleyl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S, B</w:t>
      </w:r>
      <w:r w:rsidR="006B099F">
        <w:rPr>
          <w:rFonts w:ascii="Arial" w:hAnsi="Arial" w:cs="Arial"/>
          <w:color w:val="000000"/>
          <w:sz w:val="20"/>
          <w:szCs w:val="20"/>
        </w:rPr>
        <w:t>rauer P</w:t>
      </w:r>
      <w:proofErr w:type="gramStart"/>
      <w:r w:rsidR="006B099F">
        <w:rPr>
          <w:rFonts w:ascii="Arial" w:hAnsi="Arial" w:cs="Arial"/>
          <w:color w:val="000000"/>
          <w:sz w:val="20"/>
          <w:szCs w:val="20"/>
        </w:rPr>
        <w:t>.,</w:t>
      </w:r>
      <w:proofErr w:type="gramEnd"/>
      <w:r w:rsidR="006B099F">
        <w:rPr>
          <w:rFonts w:ascii="Arial" w:hAnsi="Arial" w:cs="Arial"/>
          <w:color w:val="000000"/>
          <w:sz w:val="20"/>
          <w:szCs w:val="20"/>
        </w:rPr>
        <w:t xml:space="preserve"> Francis-West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Phillipa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Larsen’s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Larsen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J.William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: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Churchill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Livingstone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Moore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Persaud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Developing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Clinically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Oriented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</w:t>
      </w:r>
      <w:r w:rsidR="006B099F">
        <w:rPr>
          <w:rFonts w:ascii="Arial" w:hAnsi="Arial" w:cs="Arial"/>
          <w:color w:val="000000"/>
          <w:sz w:val="20"/>
          <w:szCs w:val="20"/>
        </w:rPr>
        <w:t>ology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, 5th.W.B.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Sunders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Company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Cochard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L.: Netter’s Atlas of Human Embryology,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Icon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Learning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Systems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,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Robins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 Temel Patoloji,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Robbins&amp;Cotran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Pathologic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Basis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of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Disease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, Kliniğe Yönelik Anatomi Fonksiyonel Anatomi Baş-Boyun ve İç 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Murray R.K., Granner D.K., Mayes P.T., Rodwell V.W. Harper’s Biochemistry, Prentice-Hall İnternational, Rasyonel Tedavi Yönünden Tıbbi Farmakoloji, 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Basic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clinical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B099F">
        <w:rPr>
          <w:rFonts w:ascii="Arial" w:hAnsi="Arial" w:cs="Arial"/>
          <w:color w:val="000000"/>
          <w:sz w:val="20"/>
          <w:szCs w:val="20"/>
        </w:rPr>
        <w:t>Pharmacology</w:t>
      </w:r>
      <w:proofErr w:type="spellEnd"/>
      <w:r w:rsidR="006B099F">
        <w:rPr>
          <w:rFonts w:ascii="Arial" w:hAnsi="Arial" w:cs="Arial"/>
          <w:color w:val="000000"/>
          <w:sz w:val="20"/>
          <w:szCs w:val="20"/>
        </w:rPr>
        <w:t xml:space="preserve">, </w:t>
      </w:r>
      <w:r w:rsidR="00F64F2E">
        <w:rPr>
          <w:rFonts w:ascii="Arial" w:hAnsi="Arial"/>
          <w:sz w:val="20"/>
        </w:rPr>
        <w:t>Biyofizik Prof. Dr. Ferit Pehlivan</w:t>
      </w:r>
      <w:r w:rsidR="006B099F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41E7B18F" w:rsidR="0011411C" w:rsidRPr="00AF5281" w:rsidRDefault="006B099F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Nelson D.L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.,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M.M.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Lehninger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Principles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 of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Biochemistry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Smith C., Marks A., Lieberman M.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Mark’s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 Temel Tıbbi Biyokimyası,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Mathews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 C. K.,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van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 Holde K.E.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Biochemistry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 Benjamin/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Cumming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 Publishing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Company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 xml:space="preserve">, Second </w:t>
      </w:r>
      <w:proofErr w:type="spellStart"/>
      <w:r w:rsidR="00AF5281" w:rsidRPr="00AF5281">
        <w:rPr>
          <w:rFonts w:ascii="Arial" w:hAnsi="Arial" w:cs="Arial"/>
          <w:color w:val="000000"/>
          <w:sz w:val="20"/>
          <w:szCs w:val="20"/>
        </w:rPr>
        <w:t>edition</w:t>
      </w:r>
      <w:proofErr w:type="spellEnd"/>
      <w:r w:rsidR="00AF5281" w:rsidRPr="00AF5281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Temel Histoloji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6B099F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6B099F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E3DD0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2D60EC65" w:rsidR="00EE3DD0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Klinik Uygulamalara Giriş (KUG)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7A59A592" w:rsidR="00EE3DD0" w:rsidRDefault="00EE3DD0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5C31CBCC" w:rsidR="00EE3DD0" w:rsidRDefault="00EE3DD0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w w:val="95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E3DD0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77777777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Pratik+Teorik</w:t>
            </w:r>
            <w:proofErr w:type="spellEnd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7A8340F7" w:rsidR="00EE3DD0" w:rsidRPr="00A85245" w:rsidRDefault="002E152E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614D5CA1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 xml:space="preserve">54 </w:t>
            </w:r>
          </w:p>
        </w:tc>
      </w:tr>
      <w:tr w:rsidR="00EE3DD0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77777777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77777777" w:rsidR="00EE3DD0" w:rsidRPr="001C439F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1D49483D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36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</w:p>
        </w:tc>
      </w:tr>
      <w:tr w:rsidR="006B099F" w:rsidRPr="00A85245" w14:paraId="3412F48D" w14:textId="77777777" w:rsidTr="00C65150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7153E427" w:rsidR="006B099F" w:rsidRPr="00A85245" w:rsidRDefault="00DD1547" w:rsidP="00DD1547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B099F"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6B099F" w:rsidRPr="00A85245" w:rsidRDefault="006B099F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053709FC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479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5EFAA9AC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479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6DCB236F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4D98F0B6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93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6B099F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Sınıf Dışı Ders Çalışma Süresi (Ön çalışma, pekiştirme, vb)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6B099F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E4D" w14:paraId="70456DB9" w14:textId="77777777" w:rsidTr="00AC0E4D">
        <w:tc>
          <w:tcPr>
            <w:tcW w:w="2273" w:type="dxa"/>
          </w:tcPr>
          <w:p w14:paraId="0E224962" w14:textId="7ACDF9DC" w:rsidR="00AC0E4D" w:rsidRPr="006B099F" w:rsidRDefault="00AC0E4D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Klinik Uygulamalar Giriş (KUG) </w:t>
            </w:r>
          </w:p>
        </w:tc>
        <w:tc>
          <w:tcPr>
            <w:tcW w:w="2250" w:type="dxa"/>
          </w:tcPr>
          <w:p w14:paraId="5465EBAC" w14:textId="4AF762A2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A3C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2281" w:type="dxa"/>
          </w:tcPr>
          <w:p w14:paraId="650F12BA" w14:textId="7892CE5D" w:rsidR="00AC0E4D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258" w:type="dxa"/>
          </w:tcPr>
          <w:p w14:paraId="0E4E6355" w14:textId="3153DDBB" w:rsidR="00AC0E4D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C0E4D" w14:paraId="3F4E478B" w14:textId="77777777" w:rsidTr="00AC0E4D">
        <w:tc>
          <w:tcPr>
            <w:tcW w:w="2273" w:type="dxa"/>
            <w:vAlign w:val="bottom"/>
          </w:tcPr>
          <w:p w14:paraId="147D10DB" w14:textId="65D3803A" w:rsidR="00AC0E4D" w:rsidRPr="006B099F" w:rsidRDefault="002E152E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Kurul S</w:t>
            </w:r>
            <w:r w:rsidR="00AC0E4D" w:rsidRPr="006B099F">
              <w:rPr>
                <w:rFonts w:ascii="Arial" w:hAnsi="Arial" w:cs="Arial"/>
                <w:b/>
                <w:sz w:val="20"/>
                <w:szCs w:val="20"/>
              </w:rPr>
              <w:t>ınavlar</w:t>
            </w:r>
            <w:r w:rsidRPr="006B099F">
              <w:rPr>
                <w:rFonts w:ascii="Arial" w:hAnsi="Arial" w:cs="Arial"/>
                <w:b/>
                <w:sz w:val="20"/>
                <w:szCs w:val="20"/>
              </w:rPr>
              <w:t>ı</w:t>
            </w:r>
          </w:p>
        </w:tc>
        <w:tc>
          <w:tcPr>
            <w:tcW w:w="2250" w:type="dxa"/>
          </w:tcPr>
          <w:p w14:paraId="1CFC5EED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18D27AE0" w14:textId="37942819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5DC08F82" w14:textId="2AE6E48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AC0E4D" w14:paraId="47863445" w14:textId="77777777" w:rsidTr="00AC0E4D">
        <w:tc>
          <w:tcPr>
            <w:tcW w:w="2273" w:type="dxa"/>
          </w:tcPr>
          <w:p w14:paraId="391B66C1" w14:textId="05258F5E" w:rsidR="00AC0E4D" w:rsidRPr="006B099F" w:rsidRDefault="00DD1547" w:rsidP="00DD1547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Final</w:t>
            </w:r>
            <w:bookmarkStart w:id="2" w:name="_GoBack"/>
            <w:bookmarkEnd w:id="2"/>
            <w:r w:rsidR="00AC0E4D" w:rsidRPr="006B099F">
              <w:rPr>
                <w:rFonts w:ascii="Arial" w:hAnsi="Arial" w:cs="Arial"/>
                <w:b/>
                <w:sz w:val="20"/>
                <w:szCs w:val="20"/>
              </w:rPr>
              <w:t>Sınavı</w:t>
            </w:r>
            <w:proofErr w:type="spellEnd"/>
          </w:p>
        </w:tc>
        <w:tc>
          <w:tcPr>
            <w:tcW w:w="2250" w:type="dxa"/>
          </w:tcPr>
          <w:p w14:paraId="6B41C9FC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55EEBA83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42761812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C0E4D" w14:paraId="7F5EC637" w14:textId="77777777" w:rsidTr="007C4378">
        <w:tc>
          <w:tcPr>
            <w:tcW w:w="6804" w:type="dxa"/>
            <w:gridSpan w:val="3"/>
          </w:tcPr>
          <w:p w14:paraId="4413FDE7" w14:textId="1E157F81" w:rsidR="00AC0E4D" w:rsidRPr="006B099F" w:rsidRDefault="00AC0E4D" w:rsidP="006B099F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5FA6C879" w:rsidR="00AC0E4D" w:rsidRPr="00C93FF9" w:rsidRDefault="00AC0E4D" w:rsidP="00AC0E4D">
            <w:pPr>
              <w:pStyle w:val="NormalWeb"/>
              <w:jc w:val="center"/>
              <w:rPr>
                <w:rFonts w:ascii="Arial" w:hAnsi="Arial"/>
                <w:w w:val="95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1092</w:t>
            </w:r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4F046F12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825DAF4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5F4DC58A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45A0258F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Tıpla ilgili bilgilerini güncellemek için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literatür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25F17DD" w14:textId="03406A11" w:rsidR="00FF101E" w:rsidRDefault="00C74591" w:rsidP="00C74591">
      <w:pPr>
        <w:widowControl w:val="0"/>
        <w:autoSpaceDE w:val="0"/>
        <w:autoSpaceDN w:val="0"/>
        <w:adjustRightInd w:val="0"/>
      </w:pPr>
      <w:r>
        <w:rPr>
          <w:rStyle w:val="DipnotBavurusu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  <w:r w:rsidR="00F175D2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5233BAB" wp14:editId="61FEB3B1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1430" t="8255" r="762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B5590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sectPr w:rsidR="00FF101E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9D533" w14:textId="77777777" w:rsidR="00215928" w:rsidRDefault="00215928">
      <w:r>
        <w:separator/>
      </w:r>
    </w:p>
  </w:endnote>
  <w:endnote w:type="continuationSeparator" w:id="0">
    <w:p w14:paraId="64F86F88" w14:textId="77777777" w:rsidR="00215928" w:rsidRDefault="0021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5CF4C" w14:textId="77777777" w:rsidR="00215928" w:rsidRDefault="00215928">
      <w:r>
        <w:separator/>
      </w:r>
    </w:p>
  </w:footnote>
  <w:footnote w:type="continuationSeparator" w:id="0">
    <w:p w14:paraId="20FDF246" w14:textId="77777777" w:rsidR="00215928" w:rsidRDefault="00215928">
      <w:r>
        <w:continuationSeparator/>
      </w:r>
    </w:p>
  </w:footnote>
  <w:footnote w:id="1">
    <w:p w14:paraId="1B8939CE" w14:textId="77777777" w:rsidR="003005D1" w:rsidRDefault="003005D1" w:rsidP="00FF101E">
      <w:pPr>
        <w:pStyle w:val="DipnotMetni"/>
      </w:pPr>
    </w:p>
  </w:footnote>
  <w:footnote w:id="2">
    <w:p w14:paraId="7A7B44C3" w14:textId="77777777" w:rsidR="003005D1" w:rsidRDefault="003005D1" w:rsidP="00C74591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12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376C8"/>
    <w:rsid w:val="00046054"/>
    <w:rsid w:val="00084128"/>
    <w:rsid w:val="000A4E92"/>
    <w:rsid w:val="000D671B"/>
    <w:rsid w:val="000F54D9"/>
    <w:rsid w:val="0011411C"/>
    <w:rsid w:val="001157D0"/>
    <w:rsid w:val="00123B71"/>
    <w:rsid w:val="00125D72"/>
    <w:rsid w:val="00131BFE"/>
    <w:rsid w:val="00134166"/>
    <w:rsid w:val="00142978"/>
    <w:rsid w:val="001475D4"/>
    <w:rsid w:val="001B5B61"/>
    <w:rsid w:val="001C439F"/>
    <w:rsid w:val="00215928"/>
    <w:rsid w:val="002D1D1D"/>
    <w:rsid w:val="002E04FA"/>
    <w:rsid w:val="002E152E"/>
    <w:rsid w:val="003005D1"/>
    <w:rsid w:val="00300701"/>
    <w:rsid w:val="00326650"/>
    <w:rsid w:val="003651E9"/>
    <w:rsid w:val="00370940"/>
    <w:rsid w:val="00393779"/>
    <w:rsid w:val="003A32BC"/>
    <w:rsid w:val="003B2863"/>
    <w:rsid w:val="003D3CEC"/>
    <w:rsid w:val="003D4631"/>
    <w:rsid w:val="00437F36"/>
    <w:rsid w:val="004844D0"/>
    <w:rsid w:val="004C6EDF"/>
    <w:rsid w:val="004F0C1C"/>
    <w:rsid w:val="004F1155"/>
    <w:rsid w:val="005025D5"/>
    <w:rsid w:val="00503C67"/>
    <w:rsid w:val="005110DF"/>
    <w:rsid w:val="00512383"/>
    <w:rsid w:val="00522936"/>
    <w:rsid w:val="00570BBA"/>
    <w:rsid w:val="005D179A"/>
    <w:rsid w:val="005D7416"/>
    <w:rsid w:val="005E4709"/>
    <w:rsid w:val="006200A3"/>
    <w:rsid w:val="006267A3"/>
    <w:rsid w:val="006543F0"/>
    <w:rsid w:val="00660790"/>
    <w:rsid w:val="006B0932"/>
    <w:rsid w:val="006B099F"/>
    <w:rsid w:val="006C7714"/>
    <w:rsid w:val="0078480C"/>
    <w:rsid w:val="007A6E19"/>
    <w:rsid w:val="007D6D2F"/>
    <w:rsid w:val="008166AF"/>
    <w:rsid w:val="008736EE"/>
    <w:rsid w:val="00875D1B"/>
    <w:rsid w:val="00882B81"/>
    <w:rsid w:val="00896E79"/>
    <w:rsid w:val="008A0BA1"/>
    <w:rsid w:val="009471B2"/>
    <w:rsid w:val="009756AA"/>
    <w:rsid w:val="009B1581"/>
    <w:rsid w:val="00A20229"/>
    <w:rsid w:val="00A26755"/>
    <w:rsid w:val="00A267EA"/>
    <w:rsid w:val="00A67D5F"/>
    <w:rsid w:val="00AC0E4D"/>
    <w:rsid w:val="00AF5281"/>
    <w:rsid w:val="00AF6968"/>
    <w:rsid w:val="00B14280"/>
    <w:rsid w:val="00B26443"/>
    <w:rsid w:val="00B40949"/>
    <w:rsid w:val="00B765F4"/>
    <w:rsid w:val="00B932B9"/>
    <w:rsid w:val="00B93EA7"/>
    <w:rsid w:val="00BE4C26"/>
    <w:rsid w:val="00BE6B16"/>
    <w:rsid w:val="00BF4EDA"/>
    <w:rsid w:val="00C1469F"/>
    <w:rsid w:val="00C74591"/>
    <w:rsid w:val="00C75692"/>
    <w:rsid w:val="00C93FF9"/>
    <w:rsid w:val="00D00659"/>
    <w:rsid w:val="00D54F5F"/>
    <w:rsid w:val="00D63079"/>
    <w:rsid w:val="00D8367C"/>
    <w:rsid w:val="00DB0166"/>
    <w:rsid w:val="00DD1547"/>
    <w:rsid w:val="00DD5975"/>
    <w:rsid w:val="00E27B51"/>
    <w:rsid w:val="00EA4012"/>
    <w:rsid w:val="00EE16C6"/>
    <w:rsid w:val="00EE3DD0"/>
    <w:rsid w:val="00EF5639"/>
    <w:rsid w:val="00F1340E"/>
    <w:rsid w:val="00F175D2"/>
    <w:rsid w:val="00F23B42"/>
    <w:rsid w:val="00F30F41"/>
    <w:rsid w:val="00F61DE4"/>
    <w:rsid w:val="00F64F2E"/>
    <w:rsid w:val="00F76E6C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197945"/>
  <w15:docId w15:val="{D1012DAF-6917-48A6-B69C-1219C3B7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0">
    <w:name w:val="List Paragraph"/>
    <w:basedOn w:val="Normal"/>
    <w:uiPriority w:val="34"/>
    <w:qFormat/>
    <w:rsid w:val="00502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mehmetcincik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1711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11448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PINAR</dc:creator>
  <cp:keywords/>
  <dc:description/>
  <cp:lastModifiedBy>user</cp:lastModifiedBy>
  <cp:revision>44</cp:revision>
  <dcterms:created xsi:type="dcterms:W3CDTF">2017-11-15T18:50:00Z</dcterms:created>
  <dcterms:modified xsi:type="dcterms:W3CDTF">2017-11-17T08:34:00Z</dcterms:modified>
</cp:coreProperties>
</file>